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990" w:rsidRPr="000F6C19" w:rsidRDefault="002A1990" w:rsidP="002A1990">
      <w:pPr>
        <w:pStyle w:val="a7"/>
        <w:jc w:val="center"/>
        <w:rPr>
          <w:rFonts w:ascii="Arial Black" w:hAnsi="Arial Black"/>
          <w:b/>
          <w:i/>
          <w:sz w:val="36"/>
          <w:szCs w:val="36"/>
        </w:rPr>
      </w:pPr>
      <w:r w:rsidRPr="000F6C19">
        <w:rPr>
          <w:rFonts w:ascii="Arial Black" w:hAnsi="Arial Black"/>
          <w:b/>
          <w:i/>
          <w:sz w:val="36"/>
          <w:szCs w:val="36"/>
        </w:rPr>
        <w:br/>
        <w:t>«Соблюдение правил безопасности в процессе организации экспериментально-исследовательской деятельности дошкольников!»</w:t>
      </w:r>
    </w:p>
    <w:p w:rsidR="003827DB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764763">
        <w:rPr>
          <w:rFonts w:ascii="Arial" w:hAnsi="Arial" w:cs="Arial"/>
          <w:color w:val="000000" w:themeColor="text1"/>
          <w:sz w:val="28"/>
          <w:szCs w:val="28"/>
        </w:rPr>
        <w:t>    </w:t>
      </w:r>
      <w:r w:rsidRPr="000F6C19">
        <w:rPr>
          <w:sz w:val="28"/>
          <w:szCs w:val="28"/>
        </w:rPr>
        <w:t xml:space="preserve">Детское экспериментирование – это один из ведущих видов деятельности дошкольника. </w:t>
      </w:r>
    </w:p>
    <w:p w:rsidR="00D455B7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Очевидно, что нет более пытливого исследователя</w:t>
      </w:r>
      <w:r w:rsidR="00D455B7" w:rsidRPr="000F6C19">
        <w:rPr>
          <w:sz w:val="28"/>
          <w:szCs w:val="28"/>
        </w:rPr>
        <w:t>, чем ребёнок</w:t>
      </w:r>
      <w:r w:rsidR="00BA70AA" w:rsidRPr="000F6C19">
        <w:rPr>
          <w:sz w:val="28"/>
          <w:szCs w:val="28"/>
        </w:rPr>
        <w:t>. Д</w:t>
      </w:r>
      <w:r w:rsidR="00D455B7" w:rsidRPr="000F6C19">
        <w:rPr>
          <w:sz w:val="28"/>
          <w:szCs w:val="28"/>
        </w:rPr>
        <w:t>ошкольник</w:t>
      </w:r>
      <w:r w:rsidRPr="000F6C19">
        <w:rPr>
          <w:sz w:val="28"/>
          <w:szCs w:val="28"/>
        </w:rPr>
        <w:t xml:space="preserve"> охвачен жаждой познания и освоения огромного нового мира. Но среди родителей часто распространена ошибка – ограничения на пути детского познания. </w:t>
      </w:r>
    </w:p>
    <w:p w:rsidR="00D455B7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Вы отвечаете на вс</w:t>
      </w:r>
      <w:r w:rsidR="00D455B7" w:rsidRPr="000F6C19">
        <w:rPr>
          <w:sz w:val="28"/>
          <w:szCs w:val="28"/>
        </w:rPr>
        <w:t>е вопросы юного почемучки?</w:t>
      </w:r>
    </w:p>
    <w:p w:rsidR="00D455B7" w:rsidRPr="000F6C19" w:rsidRDefault="00D455B7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Как часто вы п</w:t>
      </w:r>
      <w:r w:rsidR="002A1990" w:rsidRPr="000F6C19">
        <w:rPr>
          <w:sz w:val="28"/>
          <w:szCs w:val="28"/>
        </w:rPr>
        <w:t>ок</w:t>
      </w:r>
      <w:r w:rsidRPr="000F6C19">
        <w:rPr>
          <w:sz w:val="28"/>
          <w:szCs w:val="28"/>
        </w:rPr>
        <w:t xml:space="preserve">азываете ребенку </w:t>
      </w:r>
      <w:r w:rsidR="002A1990" w:rsidRPr="000F6C19">
        <w:rPr>
          <w:sz w:val="28"/>
          <w:szCs w:val="28"/>
        </w:rPr>
        <w:t>предметы, притягивающие его любопытный взор, и рассказываете о них?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F6C19">
        <w:rPr>
          <w:sz w:val="28"/>
          <w:szCs w:val="28"/>
        </w:rPr>
        <w:t>Разв</w:t>
      </w:r>
      <w:r w:rsidR="00764763" w:rsidRPr="000F6C19">
        <w:rPr>
          <w:sz w:val="28"/>
          <w:szCs w:val="28"/>
        </w:rPr>
        <w:t>итие познавательной активности</w:t>
      </w:r>
      <w:r w:rsidRPr="000F6C19">
        <w:rPr>
          <w:sz w:val="28"/>
          <w:szCs w:val="28"/>
        </w:rPr>
        <w:t xml:space="preserve"> вашего реб</w:t>
      </w:r>
      <w:r w:rsidR="00764763" w:rsidRPr="000F6C19">
        <w:rPr>
          <w:sz w:val="28"/>
          <w:szCs w:val="28"/>
        </w:rPr>
        <w:t>е</w:t>
      </w:r>
      <w:r w:rsidRPr="000F6C19">
        <w:rPr>
          <w:sz w:val="28"/>
          <w:szCs w:val="28"/>
        </w:rPr>
        <w:t>нка</w:t>
      </w:r>
      <w:r w:rsidR="00764763" w:rsidRPr="000F6C19">
        <w:rPr>
          <w:sz w:val="28"/>
          <w:szCs w:val="28"/>
        </w:rPr>
        <w:t xml:space="preserve"> будет способствовать развитию исследовательской деятельности</w:t>
      </w:r>
      <w:r w:rsidR="002A1990" w:rsidRPr="000F6C19">
        <w:rPr>
          <w:sz w:val="28"/>
          <w:szCs w:val="28"/>
        </w:rPr>
        <w:t xml:space="preserve"> 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2060"/>
          <w:sz w:val="28"/>
          <w:szCs w:val="28"/>
        </w:rPr>
      </w:pPr>
      <w:r w:rsidRPr="000F6C19">
        <w:rPr>
          <w:b/>
          <w:i/>
          <w:color w:val="002060"/>
          <w:sz w:val="28"/>
          <w:szCs w:val="28"/>
        </w:rPr>
        <w:t>ПР</w:t>
      </w:r>
      <w:r w:rsidR="00764763" w:rsidRPr="000F6C19">
        <w:rPr>
          <w:b/>
          <w:i/>
          <w:color w:val="002060"/>
          <w:sz w:val="28"/>
          <w:szCs w:val="28"/>
        </w:rPr>
        <w:t>ИЗНАКИ ПОЗНАВАТЕЛЬНОЙ АКТИВНОСТИ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1. Вопросы поискового и познавательного характера.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2. Готовность преодолевать трудности.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3. Речевая активность.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4. Любознательность.</w:t>
      </w:r>
      <w:r w:rsidRPr="000F6C19">
        <w:rPr>
          <w:noProof/>
        </w:rPr>
        <w:t xml:space="preserve"> 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5. Самостоятельность при решении задач.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6. Стремление заниматься умственной деятельностью.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7. Стремление к экспериментированию.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8. Развитая речь.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348615</wp:posOffset>
            </wp:positionV>
            <wp:extent cx="1973580" cy="1419225"/>
            <wp:effectExtent l="0" t="114300" r="236220" b="295275"/>
            <wp:wrapSquare wrapText="bothSides"/>
            <wp:docPr id="81" name="Рисунок 52" descr="https://fabrikaemotsiy.ru/wp-content/uploads/2017/11/himik-shou-tolyat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fabrikaemotsiy.ru/wp-content/uploads/2017/11/himik-shou-tolyat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1419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0F6C19">
        <w:rPr>
          <w:sz w:val="28"/>
          <w:szCs w:val="28"/>
        </w:rPr>
        <w:t>9. Стремление и умение доказывать свою точку зрения.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10. Оригинальность суждений, выводов.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11. Просьба о помощи в выборе способа.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12. Самостоятельность поисковой деятельности.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13. Интерес к новому.</w:t>
      </w:r>
    </w:p>
    <w:p w:rsidR="003827DB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14. Активное участие в поисковой деятельности.</w:t>
      </w:r>
    </w:p>
    <w:p w:rsidR="002A1990" w:rsidRPr="000F6C19" w:rsidRDefault="003827DB" w:rsidP="000F6C1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15. Готовность к самостоятельному добыванию информации.</w:t>
      </w:r>
    </w:p>
    <w:p w:rsidR="005534E2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t>      </w:t>
      </w:r>
      <w:r w:rsidRPr="000F6C19">
        <w:rPr>
          <w:sz w:val="28"/>
          <w:szCs w:val="28"/>
        </w:rPr>
        <w:t>Дома можно организовать несложные опыты и эксперименты.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lastRenderedPageBreak/>
        <w:t>     </w:t>
      </w:r>
      <w:r w:rsidRPr="000F6C19">
        <w:rPr>
          <w:sz w:val="28"/>
          <w:szCs w:val="28"/>
        </w:rPr>
        <w:t>Любое место в квартире может стать местом для экспериме</w:t>
      </w:r>
      <w:r w:rsidR="005534E2" w:rsidRPr="000F6C19">
        <w:rPr>
          <w:sz w:val="28"/>
          <w:szCs w:val="28"/>
        </w:rPr>
        <w:t>нта. Например, ванная комната, в</w:t>
      </w:r>
      <w:r w:rsidRPr="000F6C19">
        <w:rPr>
          <w:sz w:val="28"/>
          <w:szCs w:val="28"/>
        </w:rPr>
        <w:t>о время мытья ребёнок может узнать много интересного о свойствах воды, мыла.</w:t>
      </w:r>
    </w:p>
    <w:p w:rsidR="005534E2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t>   </w:t>
      </w:r>
      <w:r w:rsidRPr="000F6C19">
        <w:rPr>
          <w:sz w:val="28"/>
          <w:szCs w:val="28"/>
        </w:rPr>
        <w:t xml:space="preserve"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</w:t>
      </w:r>
    </w:p>
    <w:p w:rsidR="005534E2" w:rsidRPr="000F6C19" w:rsidRDefault="005534E2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sz w:val="28"/>
          <w:szCs w:val="28"/>
        </w:rPr>
        <w:t>Важно</w:t>
      </w:r>
      <w:r w:rsidR="002A1990" w:rsidRPr="000F6C19">
        <w:rPr>
          <w:sz w:val="28"/>
          <w:szCs w:val="28"/>
        </w:rPr>
        <w:t>, чтобы вопросы ребёнка не оставались без ответа.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sz w:val="28"/>
          <w:szCs w:val="28"/>
        </w:rPr>
        <w:t xml:space="preserve">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t>Эксперимент можно провести во время любой деятельности.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t>   </w:t>
      </w:r>
      <w:r w:rsidR="000F6C19">
        <w:rPr>
          <w:sz w:val="28"/>
          <w:szCs w:val="28"/>
        </w:rPr>
        <w:t>Например, ребёнок рисует, у</w:t>
      </w:r>
      <w:r w:rsidRPr="000F6C19">
        <w:rPr>
          <w:sz w:val="28"/>
          <w:szCs w:val="28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t>   </w:t>
      </w:r>
      <w:r w:rsidRPr="000F6C19">
        <w:rPr>
          <w:sz w:val="28"/>
          <w:szCs w:val="28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 </w:t>
      </w:r>
      <w:r w:rsidRPr="000F6C19">
        <w:rPr>
          <w:sz w:val="28"/>
          <w:szCs w:val="28"/>
          <w:u w:val="single"/>
        </w:rPr>
        <w:t>некоторые правила: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t>1. Установите цель эксперимента (для чего мы проводим опыт)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t>2. Подберите материалы (список всего необходимого для проведения опыта)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t>3. Обсудите процесс (поэтапные инструкции по проведению эксперимента)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t>4. Подведите итоги (точное описание ожидаемого результата)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t>5. Объясните почему? Доступными для ребёнка словами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b/>
          <w:bCs/>
          <w:sz w:val="28"/>
          <w:szCs w:val="28"/>
          <w:u w:val="single"/>
        </w:rPr>
        <w:t>Помните!</w:t>
      </w:r>
    </w:p>
    <w:p w:rsidR="002A1990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  <w:u w:val="single"/>
        </w:rPr>
        <w:t>При проведении эксперимента главное – безопасность вас и вашего ребёнка.</w:t>
      </w:r>
    </w:p>
    <w:p w:rsidR="00A7086F" w:rsidRP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t>  </w:t>
      </w:r>
      <w:r w:rsidRPr="000F6C19">
        <w:rPr>
          <w:sz w:val="28"/>
          <w:szCs w:val="28"/>
        </w:rPr>
        <w:t xml:space="preserve"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прогулке. Попадая в воду, камешек меняет цвет — становится </w:t>
      </w:r>
      <w:r w:rsidRPr="000F6C19">
        <w:rPr>
          <w:sz w:val="28"/>
          <w:szCs w:val="28"/>
        </w:rPr>
        <w:lastRenderedPageBreak/>
        <w:t>темнее.</w:t>
      </w:r>
      <w:r w:rsidR="00A7086F" w:rsidRPr="000F6C19">
        <w:rPr>
          <w:sz w:val="28"/>
          <w:szCs w:val="28"/>
        </w:rPr>
        <w:t xml:space="preserve"> Можно исследовать</w:t>
      </w:r>
      <w:r w:rsidRPr="000F6C19">
        <w:rPr>
          <w:sz w:val="28"/>
          <w:szCs w:val="28"/>
        </w:rPr>
        <w:t xml:space="preserve"> </w:t>
      </w:r>
      <w:r w:rsidR="00A7086F" w:rsidRPr="000F6C19">
        <w:rPr>
          <w:sz w:val="28"/>
          <w:szCs w:val="28"/>
        </w:rPr>
        <w:t xml:space="preserve"> веточки  дерева, палочки,  камешки, проведя опыт «Тонет – не тонет»</w:t>
      </w:r>
      <w:r w:rsidRPr="000F6C19">
        <w:rPr>
          <w:sz w:val="28"/>
          <w:szCs w:val="28"/>
        </w:rPr>
        <w:t xml:space="preserve">. </w:t>
      </w:r>
      <w:r w:rsidR="00A7086F" w:rsidRPr="000F6C19">
        <w:rPr>
          <w:sz w:val="28"/>
          <w:szCs w:val="28"/>
        </w:rPr>
        <w:t xml:space="preserve">А также можно провести опыты «вода – прозрачная» через нее можно видеть, «вода – увеличитель» если набрать воду в пластиковую бутылку или стакан </w:t>
      </w:r>
      <w:r w:rsidR="00D455B7" w:rsidRPr="000F6C19">
        <w:rPr>
          <w:sz w:val="28"/>
          <w:szCs w:val="28"/>
        </w:rPr>
        <w:t>и приложить к ним картинку, то можно увидеть, как вода увеличивает предмет изображенный на картинке и еще многое другое.</w:t>
      </w:r>
    </w:p>
    <w:p w:rsidR="000F6C19" w:rsidRDefault="002A1990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  <w:r w:rsidRPr="000F6C19">
        <w:rPr>
          <w:rFonts w:ascii="Arial" w:hAnsi="Arial" w:cs="Arial"/>
          <w:sz w:val="28"/>
          <w:szCs w:val="28"/>
        </w:rPr>
        <w:t>   </w:t>
      </w:r>
      <w:r w:rsidR="00D455B7" w:rsidRPr="000F6C19">
        <w:rPr>
          <w:sz w:val="28"/>
          <w:szCs w:val="28"/>
        </w:rPr>
        <w:t xml:space="preserve">Чем больше вы </w:t>
      </w:r>
      <w:r w:rsidRPr="000F6C19">
        <w:rPr>
          <w:sz w:val="28"/>
          <w:szCs w:val="28"/>
        </w:rPr>
        <w:t xml:space="preserve"> будите экспериментировать</w:t>
      </w:r>
      <w:r w:rsidR="00D455B7" w:rsidRPr="000F6C19">
        <w:rPr>
          <w:sz w:val="28"/>
          <w:szCs w:val="28"/>
        </w:rPr>
        <w:t xml:space="preserve"> с ребенком</w:t>
      </w:r>
      <w:r w:rsidRPr="000F6C19">
        <w:rPr>
          <w:sz w:val="28"/>
          <w:szCs w:val="28"/>
        </w:rPr>
        <w:t>, тем быстрее он познает окружающий его мир, и в дальнейшем будет активно проявлять познавательны</w:t>
      </w:r>
      <w:r w:rsidR="000F6C19">
        <w:rPr>
          <w:sz w:val="28"/>
          <w:szCs w:val="28"/>
        </w:rPr>
        <w:t>й</w:t>
      </w:r>
      <w:r w:rsidR="000F6C19" w:rsidRPr="000F6C19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="000F6C19" w:rsidRPr="000F6C19">
        <w:rPr>
          <w:sz w:val="28"/>
          <w:szCs w:val="28"/>
        </w:rPr>
        <w:t>интерес.</w:t>
      </w:r>
    </w:p>
    <w:p w:rsidR="000F6C19" w:rsidRDefault="000F6C19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</w:p>
    <w:p w:rsidR="000F6C19" w:rsidRDefault="000F6C19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sz w:val="28"/>
          <w:szCs w:val="28"/>
        </w:rPr>
      </w:pPr>
    </w:p>
    <w:p w:rsidR="002A1990" w:rsidRPr="000F6C19" w:rsidRDefault="000F6C19" w:rsidP="000F6C19">
      <w:pPr>
        <w:pStyle w:val="a3"/>
        <w:shd w:val="clear" w:color="auto" w:fill="FFFFFF"/>
        <w:spacing w:before="0" w:beforeAutospacing="0" w:after="0" w:afterAutospacing="0" w:line="403" w:lineRule="atLeast"/>
        <w:jc w:val="both"/>
        <w:rPr>
          <w:rFonts w:ascii="Arial" w:hAnsi="Arial" w:cs="Arial"/>
          <w:sz w:val="28"/>
          <w:szCs w:val="28"/>
        </w:rPr>
      </w:pPr>
      <w:r w:rsidRPr="000F6C19">
        <w:rPr>
          <w:sz w:val="28"/>
          <w:szCs w:val="28"/>
        </w:rPr>
        <w:drawing>
          <wp:inline distT="0" distB="0" distL="0" distR="0">
            <wp:extent cx="5227864" cy="2590800"/>
            <wp:effectExtent l="19050" t="0" r="0" b="0"/>
            <wp:docPr id="1" name="Рисунок 1" descr="C:\Users\Админ\Downloads\1613678556_30-p-fon-dlya-prezentatsii-po-eksperimentirovan-3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5" descr="C:\Users\Админ\Downloads\1613678556_30-p-fon-dlya-prezentatsii-po-eksperimentirovan-3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1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7864" cy="259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A1990" w:rsidRPr="000F6C19">
        <w:rPr>
          <w:sz w:val="28"/>
          <w:szCs w:val="28"/>
        </w:rPr>
        <w:t xml:space="preserve"> </w:t>
      </w:r>
    </w:p>
    <w:sectPr w:rsidR="002A1990" w:rsidRPr="000F6C19" w:rsidSect="00307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compat/>
  <w:rsids>
    <w:rsidRoot w:val="002A1990"/>
    <w:rsid w:val="000F6C19"/>
    <w:rsid w:val="00265A9E"/>
    <w:rsid w:val="002A1990"/>
    <w:rsid w:val="00307E74"/>
    <w:rsid w:val="0033180C"/>
    <w:rsid w:val="003827DB"/>
    <w:rsid w:val="005534E2"/>
    <w:rsid w:val="00764763"/>
    <w:rsid w:val="009821E6"/>
    <w:rsid w:val="00A7086F"/>
    <w:rsid w:val="00BA70AA"/>
    <w:rsid w:val="00D41EB5"/>
    <w:rsid w:val="00D4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next w:val="a"/>
    <w:link w:val="a5"/>
    <w:uiPriority w:val="11"/>
    <w:qFormat/>
    <w:rsid w:val="002A19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2A19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2A1990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2A19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2A19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alloon Text"/>
    <w:basedOn w:val="a"/>
    <w:link w:val="aa"/>
    <w:uiPriority w:val="99"/>
    <w:semiHidden/>
    <w:unhideWhenUsed/>
    <w:rsid w:val="000F6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Админ</cp:lastModifiedBy>
  <cp:revision>3</cp:revision>
  <dcterms:created xsi:type="dcterms:W3CDTF">2019-12-03T04:57:00Z</dcterms:created>
  <dcterms:modified xsi:type="dcterms:W3CDTF">2022-03-09T17:16:00Z</dcterms:modified>
</cp:coreProperties>
</file>